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A6" w:rsidRPr="00D62D20" w:rsidRDefault="00D62D20" w:rsidP="00D62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D20">
        <w:rPr>
          <w:rFonts w:ascii="Times New Roman" w:hAnsi="Times New Roman" w:cs="Times New Roman"/>
          <w:sz w:val="24"/>
          <w:szCs w:val="24"/>
        </w:rPr>
        <w:t>AP Seminar End of Course Exam Part A</w:t>
      </w:r>
    </w:p>
    <w:p w:rsidR="00D62D20" w:rsidRPr="00D62D20" w:rsidRDefault="00D62D20">
      <w:pPr>
        <w:rPr>
          <w:rFonts w:ascii="Times New Roman" w:hAnsi="Times New Roman" w:cs="Times New Roman"/>
          <w:sz w:val="24"/>
          <w:szCs w:val="24"/>
        </w:rPr>
      </w:pPr>
      <w:r w:rsidRPr="00D62D20">
        <w:rPr>
          <w:rFonts w:ascii="Times New Roman" w:hAnsi="Times New Roman" w:cs="Times New Roman"/>
          <w:sz w:val="24"/>
          <w:szCs w:val="24"/>
        </w:rPr>
        <w:t>Directions: Read the passage below and then respond to the following three questions.</w:t>
      </w:r>
    </w:p>
    <w:p w:rsidR="00D62D20" w:rsidRPr="00D62D20" w:rsidRDefault="00D62D20" w:rsidP="00D62D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D20">
        <w:rPr>
          <w:rFonts w:ascii="Times New Roman" w:hAnsi="Times New Roman" w:cs="Times New Roman"/>
          <w:sz w:val="24"/>
          <w:szCs w:val="24"/>
        </w:rPr>
        <w:t>Identify the author’s argument, main idea, or thesis. (3 points)</w:t>
      </w:r>
    </w:p>
    <w:p w:rsidR="00D62D20" w:rsidRPr="00D62D20" w:rsidRDefault="00D62D20" w:rsidP="00D62D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D20">
        <w:rPr>
          <w:rFonts w:ascii="Times New Roman" w:hAnsi="Times New Roman" w:cs="Times New Roman"/>
          <w:sz w:val="24"/>
          <w:szCs w:val="24"/>
        </w:rPr>
        <w:t>Explain the author’s line of reasoning by identifying the claims used to build the argument and the connections between them. (6 points)</w:t>
      </w:r>
    </w:p>
    <w:p w:rsidR="00D62D20" w:rsidRPr="00D62D20" w:rsidRDefault="00D62D20" w:rsidP="00D62D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D20">
        <w:rPr>
          <w:rFonts w:ascii="Times New Roman" w:hAnsi="Times New Roman" w:cs="Times New Roman"/>
          <w:sz w:val="24"/>
          <w:szCs w:val="24"/>
        </w:rPr>
        <w:t>Evaluate the effectiveness of the evidence the author uses to support the claims made in the argument. (6 points)</w:t>
      </w:r>
      <w:bookmarkStart w:id="0" w:name="_GoBack"/>
      <w:bookmarkEnd w:id="0"/>
    </w:p>
    <w:sectPr w:rsidR="00D62D20" w:rsidRPr="00D62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55429"/>
    <w:multiLevelType w:val="hybridMultilevel"/>
    <w:tmpl w:val="E2BCF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20"/>
    <w:rsid w:val="005868A6"/>
    <w:rsid w:val="00D6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604A"/>
  <w15:chartTrackingRefBased/>
  <w15:docId w15:val="{66BDB59C-972B-4D9B-92D9-3B3489D9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>Chandler Unified School District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EricaL</dc:creator>
  <cp:keywords/>
  <dc:description/>
  <cp:lastModifiedBy>Davis, EricaL</cp:lastModifiedBy>
  <cp:revision>1</cp:revision>
  <dcterms:created xsi:type="dcterms:W3CDTF">2017-08-30T16:59:00Z</dcterms:created>
  <dcterms:modified xsi:type="dcterms:W3CDTF">2017-08-30T17:02:00Z</dcterms:modified>
</cp:coreProperties>
</file>